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EC" w:rsidRPr="000C4F57" w:rsidRDefault="004A6EEC" w:rsidP="004A6EEC">
      <w:pPr>
        <w:spacing w:line="360" w:lineRule="auto"/>
        <w:jc w:val="left"/>
        <w:rPr>
          <w:rFonts w:ascii="黑体" w:eastAsia="黑体"/>
          <w:sz w:val="28"/>
          <w:szCs w:val="28"/>
        </w:rPr>
      </w:pPr>
      <w:r w:rsidRPr="000C4F57">
        <w:rPr>
          <w:rFonts w:ascii="黑体" w:eastAsia="黑体" w:hint="eastAsia"/>
          <w:sz w:val="28"/>
          <w:szCs w:val="28"/>
        </w:rPr>
        <w:t>附件：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bookmarkStart w:id="0" w:name="_GoBack"/>
      <w:r w:rsidRPr="00FE4C2B">
        <w:rPr>
          <w:rFonts w:ascii="黑体" w:eastAsia="黑体" w:hint="eastAsia"/>
          <w:b/>
          <w:sz w:val="32"/>
          <w:szCs w:val="32"/>
        </w:rPr>
        <w:t>“中国国际关系学会经济外交研究分会2021年会”暨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r w:rsidRPr="00FE4C2B">
        <w:rPr>
          <w:rFonts w:ascii="黑体" w:eastAsia="黑体" w:hint="eastAsia"/>
          <w:b/>
          <w:sz w:val="32"/>
          <w:szCs w:val="32"/>
        </w:rPr>
        <w:t>“后疫情时代的经济外交”学术研讨会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48"/>
          <w:szCs w:val="48"/>
        </w:rPr>
      </w:pPr>
      <w:r w:rsidRPr="00FE4C2B">
        <w:rPr>
          <w:rFonts w:ascii="黑体" w:eastAsia="黑体" w:hint="eastAsia"/>
          <w:b/>
          <w:sz w:val="32"/>
          <w:szCs w:val="32"/>
        </w:rPr>
        <w:t>参会回执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731"/>
        <w:gridCol w:w="2265"/>
        <w:gridCol w:w="2268"/>
        <w:gridCol w:w="3796"/>
      </w:tblGrid>
      <w:tr w:rsidR="004A6EEC" w:rsidTr="00DB20E2">
        <w:trPr>
          <w:trHeight w:val="461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/>
                <w:sz w:val="24"/>
                <w:szCs w:val="21"/>
              </w:rPr>
              <w:t>姓 名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单位、职务与职称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461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联系电话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电子邮箱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285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发言题目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 xml:space="preserve">    </w:t>
            </w:r>
          </w:p>
        </w:tc>
      </w:tr>
      <w:tr w:rsidR="004A6EEC" w:rsidTr="00DB20E2">
        <w:trPr>
          <w:trHeight w:val="4334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发言摘要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</w:t>
            </w:r>
            <w:r>
              <w:rPr>
                <w:rFonts w:eastAsia="仿宋"/>
                <w:sz w:val="24"/>
                <w:szCs w:val="21"/>
              </w:rPr>
              <w:t>300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字以上，也可提交发言</w:t>
            </w:r>
            <w:r>
              <w:rPr>
                <w:rFonts w:eastAsia="仿宋"/>
                <w:sz w:val="24"/>
                <w:szCs w:val="21"/>
              </w:rPr>
              <w:t>PPT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）</w:t>
            </w: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1689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参会形式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线下（云南农业大学） </w:t>
            </w:r>
            <w:r>
              <w:rPr>
                <w:rFonts w:ascii="仿宋" w:eastAsia="仿宋" w:hAnsi="仿宋"/>
                <w:b/>
                <w:sz w:val="24"/>
                <w:szCs w:val="21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󠇅</w:t>
            </w:r>
          </w:p>
          <w:p w:rsidR="004A6EEC" w:rsidRPr="002579FD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线上（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>腾讯会议</w:t>
            </w:r>
            <w:proofErr w:type="gramEnd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） </w:t>
            </w:r>
            <w:r>
              <w:rPr>
                <w:rFonts w:ascii="仿宋" w:eastAsia="仿宋" w:hAnsi="仿宋"/>
                <w:b/>
                <w:sz w:val="24"/>
                <w:szCs w:val="21"/>
              </w:rPr>
              <w:t xml:space="preserve">         </w:t>
            </w:r>
            <w:r>
              <w:rPr>
                <w:rFonts w:ascii="仿宋" w:eastAsia="仿宋" w:hAnsi="仿宋" w:cs="仿宋" w:hint="eastAsia"/>
                <w:b/>
                <w:sz w:val="24"/>
                <w:szCs w:val="21"/>
              </w:rPr>
              <w:t>󠇅</w:t>
            </w:r>
          </w:p>
        </w:tc>
      </w:tr>
      <w:tr w:rsidR="004A6EEC" w:rsidTr="00DB20E2">
        <w:trPr>
          <w:trHeight w:val="1689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是否住宿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□ 是    （  □ 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>标间</w:t>
            </w:r>
            <w:proofErr w:type="gramEnd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     □ 单人间）</w:t>
            </w: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□ 否</w:t>
            </w:r>
          </w:p>
          <w:p w:rsidR="004A6EEC" w:rsidRDefault="004A6EEC" w:rsidP="00DB20E2">
            <w:pPr>
              <w:spacing w:line="360" w:lineRule="auto"/>
              <w:ind w:left="738" w:hangingChars="350" w:hanging="738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 w:rsidRPr="002569B6">
              <w:rPr>
                <w:rFonts w:ascii="仿宋" w:eastAsia="仿宋" w:hAnsi="仿宋" w:hint="eastAsia"/>
                <w:b/>
                <w:szCs w:val="21"/>
              </w:rPr>
              <w:t>备注：若选择“是”，</w:t>
            </w:r>
            <w:r>
              <w:rPr>
                <w:rFonts w:ascii="仿宋" w:eastAsia="仿宋" w:hAnsi="仿宋" w:hint="eastAsia"/>
                <w:b/>
                <w:szCs w:val="21"/>
              </w:rPr>
              <w:t>我方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将代为预定</w:t>
            </w:r>
            <w:r>
              <w:rPr>
                <w:rFonts w:ascii="仿宋" w:eastAsia="仿宋" w:hAnsi="仿宋" w:hint="eastAsia"/>
                <w:b/>
                <w:szCs w:val="21"/>
              </w:rPr>
              <w:t>云南农业大学旁</w:t>
            </w:r>
            <w:proofErr w:type="gramStart"/>
            <w:r>
              <w:rPr>
                <w:rFonts w:ascii="仿宋" w:eastAsia="仿宋" w:hAnsi="仿宋" w:hint="eastAsia"/>
                <w:b/>
                <w:szCs w:val="21"/>
              </w:rPr>
              <w:t>晟世仟和</w:t>
            </w:r>
            <w:proofErr w:type="gramEnd"/>
            <w:r>
              <w:rPr>
                <w:rFonts w:ascii="仿宋" w:eastAsia="仿宋" w:hAnsi="仿宋" w:hint="eastAsia"/>
                <w:b/>
                <w:szCs w:val="21"/>
              </w:rPr>
              <w:t>酒店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，</w:t>
            </w:r>
            <w:r>
              <w:rPr>
                <w:rFonts w:ascii="仿宋" w:eastAsia="仿宋" w:hAnsi="仿宋" w:hint="eastAsia"/>
                <w:b/>
                <w:szCs w:val="21"/>
              </w:rPr>
              <w:t>具体房型以预订结果为准。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住宿费用</w:t>
            </w:r>
            <w:r>
              <w:rPr>
                <w:rFonts w:ascii="仿宋" w:eastAsia="仿宋" w:hAnsi="仿宋" w:hint="eastAsia"/>
                <w:b/>
                <w:szCs w:val="21"/>
              </w:rPr>
              <w:t>约为</w:t>
            </w:r>
            <w:r>
              <w:rPr>
                <w:rFonts w:ascii="仿宋" w:eastAsia="仿宋" w:hAnsi="仿宋"/>
                <w:b/>
                <w:szCs w:val="21"/>
              </w:rPr>
              <w:t>38</w:t>
            </w:r>
            <w:r w:rsidRPr="002569B6">
              <w:rPr>
                <w:rFonts w:ascii="仿宋" w:eastAsia="仿宋" w:hAnsi="仿宋"/>
                <w:b/>
                <w:szCs w:val="21"/>
              </w:rPr>
              <w:t>0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元/天/间</w:t>
            </w:r>
            <w:r>
              <w:rPr>
                <w:rFonts w:ascii="仿宋" w:eastAsia="仿宋" w:hAnsi="仿宋" w:hint="eastAsia"/>
                <w:b/>
                <w:szCs w:val="21"/>
              </w:rPr>
              <w:t>，费用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自理</w:t>
            </w:r>
            <w:r>
              <w:rPr>
                <w:rFonts w:ascii="仿宋" w:eastAsia="仿宋" w:hAnsi="仿宋" w:hint="eastAsia"/>
                <w:b/>
                <w:szCs w:val="21"/>
              </w:rPr>
              <w:t>。</w:t>
            </w:r>
          </w:p>
        </w:tc>
      </w:tr>
      <w:tr w:rsidR="004A6EEC" w:rsidTr="00DB20E2">
        <w:trPr>
          <w:trHeight w:val="75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备注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Pr="00681172" w:rsidRDefault="004A6EEC" w:rsidP="00DB20E2">
            <w:pPr>
              <w:spacing w:line="360" w:lineRule="auto"/>
              <w:contextualSpacing/>
              <w:jc w:val="left"/>
              <w:rPr>
                <w:rFonts w:eastAsia="仿宋"/>
                <w:b/>
                <w:sz w:val="24"/>
                <w:szCs w:val="21"/>
                <w:u w:val="single"/>
              </w:rPr>
            </w:pP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请参会者于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2021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年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1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1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月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30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日前填写参会回执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并发回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至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2711757608@qq.com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。</w:t>
            </w:r>
          </w:p>
        </w:tc>
      </w:tr>
    </w:tbl>
    <w:p w:rsidR="004A6EEC" w:rsidRPr="00BA0542" w:rsidRDefault="004A6EEC" w:rsidP="004A6EEC">
      <w:pPr>
        <w:pStyle w:val="a5"/>
        <w:spacing w:line="360" w:lineRule="auto"/>
        <w:ind w:right="960" w:firstLineChars="0"/>
        <w:rPr>
          <w:rFonts w:ascii="仿宋" w:eastAsia="仿宋" w:hAnsi="仿宋" w:hint="eastAsia"/>
          <w:sz w:val="24"/>
          <w:szCs w:val="32"/>
        </w:rPr>
      </w:pPr>
    </w:p>
    <w:p w:rsidR="00327571" w:rsidRPr="004A6EEC" w:rsidRDefault="00327571"/>
    <w:sectPr w:rsidR="00327571" w:rsidRPr="004A6EE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0AB" w:rsidRDefault="000240AB" w:rsidP="004A6EEC">
      <w:r>
        <w:separator/>
      </w:r>
    </w:p>
  </w:endnote>
  <w:endnote w:type="continuationSeparator" w:id="0">
    <w:p w:rsidR="000240AB" w:rsidRDefault="000240AB" w:rsidP="004A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0AB" w:rsidRDefault="000240AB" w:rsidP="004A6EEC">
      <w:r>
        <w:separator/>
      </w:r>
    </w:p>
  </w:footnote>
  <w:footnote w:type="continuationSeparator" w:id="0">
    <w:p w:rsidR="000240AB" w:rsidRDefault="000240AB" w:rsidP="004A6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25"/>
    <w:rsid w:val="000240AB"/>
    <w:rsid w:val="00327571"/>
    <w:rsid w:val="004A6EEC"/>
    <w:rsid w:val="00B8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E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6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6E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6E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6EEC"/>
    <w:rPr>
      <w:sz w:val="18"/>
      <w:szCs w:val="18"/>
    </w:rPr>
  </w:style>
  <w:style w:type="paragraph" w:styleId="a5">
    <w:name w:val="List Paragraph"/>
    <w:basedOn w:val="a"/>
    <w:uiPriority w:val="34"/>
    <w:qFormat/>
    <w:rsid w:val="004A6EE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E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6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6E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6E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6EEC"/>
    <w:rPr>
      <w:sz w:val="18"/>
      <w:szCs w:val="18"/>
    </w:rPr>
  </w:style>
  <w:style w:type="paragraph" w:styleId="a5">
    <w:name w:val="List Paragraph"/>
    <w:basedOn w:val="a"/>
    <w:uiPriority w:val="34"/>
    <w:qFormat/>
    <w:rsid w:val="004A6E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guojing fxy</dc:creator>
  <cp:keywords/>
  <dc:description/>
  <cp:lastModifiedBy>guojing fxy</cp:lastModifiedBy>
  <cp:revision>2</cp:revision>
  <dcterms:created xsi:type="dcterms:W3CDTF">2021-11-24T01:16:00Z</dcterms:created>
  <dcterms:modified xsi:type="dcterms:W3CDTF">2021-11-24T01:16:00Z</dcterms:modified>
</cp:coreProperties>
</file>